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45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9"/>
        <w:gridCol w:w="6465"/>
        <w:gridCol w:w="5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Mardi 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1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2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 mai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color w:val="FF0000"/>
                <w:sz w:val="48"/>
                <w:szCs w:val="48"/>
                <w:u w:val="single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conjugaison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(20 min*)</w:t>
            </w:r>
          </w:p>
        </w:tc>
        <w:tc>
          <w:tcPr>
            <w:tcW w:w="64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Le passé composé utilisé avec l’auxiliaire être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relire la leçon p </w:t>
            </w:r>
            <w:r>
              <w:rPr>
                <w:b w:val="false"/>
                <w:bCs w:val="false"/>
                <w:sz w:val="32"/>
                <w:szCs w:val="32"/>
              </w:rPr>
              <w:t>86</w:t>
            </w:r>
            <w:r>
              <w:rPr>
                <w:b w:val="false"/>
                <w:bCs w:val="false"/>
                <w:sz w:val="32"/>
                <w:szCs w:val="32"/>
              </w:rPr>
              <w:t xml:space="preserve"> (encadré bleu)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 n°</w:t>
            </w:r>
            <w:r>
              <w:rPr>
                <w:b w:val="false"/>
                <w:bCs w:val="false"/>
                <w:sz w:val="32"/>
                <w:szCs w:val="32"/>
              </w:rPr>
              <w:t>1 p 86 et n ° 3 p 87</w:t>
            </w:r>
            <w:r>
              <w:rPr>
                <w:b w:val="false"/>
                <w:bCs w:val="false"/>
                <w:sz w:val="32"/>
                <w:szCs w:val="32"/>
              </w:rPr>
              <w:t xml:space="preserve"> sur le cahier de brouillon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Outils pour le français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cahier de brouillon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174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(45 min*)</w:t>
            </w:r>
          </w:p>
        </w:tc>
        <w:tc>
          <w:tcPr>
            <w:tcW w:w="64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>Technique de la division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dictée de nombre </w:t>
            </w: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(document audio) 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</w:rPr>
              <w:t>visionner (ou revisionner la leçon en pièce jointe)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</w:rPr>
              <w:t>n° 1 p79 et n 2 p79 sur le cahier de brouillon</w:t>
            </w:r>
          </w:p>
        </w:tc>
        <w:tc>
          <w:tcPr>
            <w:tcW w:w="1562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Tableau de numération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9" w:type="dxa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histoire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La découverte de la Grotte de Lascaux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Ecouter et souligner la bonne réponse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u w:val="none"/>
              </w:rPr>
            </w:pPr>
            <w:hyperlink r:id="rId2">
              <w:r>
                <w:rPr>
                  <w:rStyle w:val="LienInternet"/>
                  <w:b w:val="false"/>
                  <w:bCs w:val="false"/>
                  <w:i/>
                  <w:iCs/>
                  <w:sz w:val="28"/>
                  <w:szCs w:val="28"/>
                  <w:u w:val="none"/>
                </w:rPr>
                <w:t>https://www.franceinter.fr/emissions/les-odyssees/la-decouverte-de-la-grotte-de-lascaux</w:t>
              </w:r>
            </w:hyperlink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nil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ordinateur</w:t>
            </w:r>
          </w:p>
        </w:tc>
      </w:tr>
      <w:tr>
        <w:trPr/>
        <w:tc>
          <w:tcPr>
            <w:tcW w:w="174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 xml:space="preserve">Plan de travail </w:t>
            </w:r>
          </w:p>
        </w:tc>
        <w:tc>
          <w:tcPr>
            <w:tcW w:w="64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Travail au choix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62" w:type="dxa"/>
            <w:gridSpan w:val="2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ranceinter.fr/emissions/les-odyssees/la-decouverte-de-la-grotte-de-lascau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Application>LibreOffice/5.2.4.2$Windows_x86 LibreOffice_project/3d5603e1122f0f102b62521720ab13a38a4e0eb0</Application>
  <Pages>1</Pages>
  <Words>118</Words>
  <Characters>625</Characters>
  <CharactersWithSpaces>723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2020-05-11T18:15:18Z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